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A0" w:rsidRPr="007E5CA0" w:rsidRDefault="007E5CA0" w:rsidP="007E5CA0">
      <w:pPr>
        <w:spacing w:before="150" w:after="150" w:line="240" w:lineRule="auto"/>
        <w:outlineLvl w:val="3"/>
        <w:rPr>
          <w:rFonts w:ascii="Segoe UI" w:eastAsia="Times New Roman" w:hAnsi="Segoe UI" w:cs="Segoe UI"/>
          <w:b/>
          <w:sz w:val="36"/>
          <w:szCs w:val="36"/>
          <w:lang w:eastAsia="ru-RU"/>
        </w:rPr>
      </w:pPr>
      <w:bookmarkStart w:id="0" w:name="_GoBack"/>
      <w:r w:rsidRPr="007E5CA0">
        <w:rPr>
          <w:rFonts w:ascii="Segoe UI" w:eastAsia="Times New Roman" w:hAnsi="Segoe UI" w:cs="Segoe UI"/>
          <w:b/>
          <w:sz w:val="36"/>
          <w:szCs w:val="36"/>
          <w:lang w:eastAsia="ru-RU"/>
        </w:rPr>
        <w:t>Политика конфиденциальности</w:t>
      </w:r>
    </w:p>
    <w:bookmarkEnd w:id="0"/>
    <w:p w:rsidR="007E5CA0" w:rsidRPr="007E5CA0" w:rsidRDefault="007E5CA0" w:rsidP="007E5CA0">
      <w:pPr>
        <w:spacing w:before="150" w:after="150" w:line="240" w:lineRule="auto"/>
        <w:outlineLvl w:val="1"/>
        <w:rPr>
          <w:rFonts w:ascii="Segoe UI" w:eastAsia="Times New Roman" w:hAnsi="Segoe UI" w:cs="Segoe UI"/>
          <w:sz w:val="16"/>
          <w:szCs w:val="16"/>
          <w:lang w:eastAsia="ru-RU"/>
        </w:rPr>
      </w:pPr>
      <w:r w:rsidRPr="007E5CA0">
        <w:rPr>
          <w:rFonts w:ascii="Segoe UI" w:eastAsia="Times New Roman" w:hAnsi="Segoe UI" w:cs="Segoe UI"/>
          <w:sz w:val="16"/>
          <w:szCs w:val="16"/>
          <w:lang w:eastAsia="ru-RU"/>
        </w:rPr>
        <w:t>Сайт </w:t>
      </w:r>
      <w:hyperlink r:id="rId4" w:history="1">
        <w:r w:rsidRPr="00C73C1B">
          <w:rPr>
            <w:rStyle w:val="a3"/>
            <w:rFonts w:ascii="Segoe UI" w:eastAsia="Times New Roman" w:hAnsi="Segoe UI" w:cs="Segoe UI"/>
            <w:color w:val="auto"/>
            <w:sz w:val="16"/>
            <w:szCs w:val="16"/>
            <w:lang w:eastAsia="ru-RU"/>
          </w:rPr>
          <w:t>www.luftkon.ru</w:t>
        </w:r>
      </w:hyperlink>
      <w:r w:rsidRPr="007E5CA0">
        <w:rPr>
          <w:rFonts w:ascii="Segoe UI" w:eastAsia="Times New Roman" w:hAnsi="Segoe UI" w:cs="Segoe UI"/>
          <w:sz w:val="16"/>
          <w:szCs w:val="16"/>
          <w:lang w:eastAsia="ru-RU"/>
        </w:rPr>
        <w:t xml:space="preserve"> является дополнением к оказываемым услугам компании </w:t>
      </w:r>
      <w:r w:rsidRPr="00C73C1B">
        <w:rPr>
          <w:rFonts w:ascii="Segoe UI" w:eastAsia="Times New Roman" w:hAnsi="Segoe UI" w:cs="Segoe UI"/>
          <w:sz w:val="16"/>
          <w:szCs w:val="16"/>
          <w:lang w:eastAsia="ru-RU"/>
        </w:rPr>
        <w:t>ООО «</w:t>
      </w:r>
      <w:r w:rsidRPr="007E5CA0">
        <w:rPr>
          <w:rFonts w:ascii="Segoe UI" w:eastAsia="Times New Roman" w:hAnsi="Segoe UI" w:cs="Segoe UI"/>
          <w:sz w:val="16"/>
          <w:szCs w:val="16"/>
          <w:lang w:eastAsia="ru-RU"/>
        </w:rPr>
        <w:t>Люфткон</w:t>
      </w:r>
      <w:r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xml:space="preserve"> и был создан, в первую очередь, на благо постоянным и потенциальным клиентам и партнерам.</w:t>
      </w:r>
      <w:r w:rsidRPr="007E5CA0">
        <w:rPr>
          <w:rFonts w:ascii="Segoe UI" w:eastAsia="Times New Roman" w:hAnsi="Segoe UI" w:cs="Segoe UI"/>
          <w:sz w:val="16"/>
          <w:szCs w:val="16"/>
          <w:lang w:eastAsia="ru-RU"/>
        </w:rPr>
        <w:br/>
      </w:r>
      <w:r w:rsidRPr="007E5CA0">
        <w:rPr>
          <w:rFonts w:ascii="Segoe UI" w:eastAsia="Times New Roman" w:hAnsi="Segoe UI" w:cs="Segoe UI"/>
          <w:sz w:val="16"/>
          <w:szCs w:val="16"/>
          <w:lang w:eastAsia="ru-RU"/>
        </w:rPr>
        <w:br/>
      </w:r>
      <w:r w:rsidRPr="007E5CA0">
        <w:rPr>
          <w:rFonts w:ascii="Segoe UI" w:eastAsia="Times New Roman" w:hAnsi="Segoe UI" w:cs="Segoe UI"/>
          <w:b/>
          <w:bCs/>
          <w:sz w:val="16"/>
          <w:szCs w:val="16"/>
          <w:lang w:eastAsia="ru-RU"/>
        </w:rPr>
        <w:t>Сбор, пользование, раскрытие информации на сайте</w:t>
      </w:r>
      <w:r w:rsidRPr="007E5CA0">
        <w:rPr>
          <w:rFonts w:ascii="Segoe UI" w:eastAsia="Times New Roman" w:hAnsi="Segoe UI" w:cs="Segoe UI"/>
          <w:sz w:val="16"/>
          <w:szCs w:val="16"/>
          <w:lang w:eastAsia="ru-RU"/>
        </w:rPr>
        <w:br/>
      </w:r>
      <w:r w:rsidRPr="007E5CA0">
        <w:rPr>
          <w:rFonts w:ascii="Segoe UI" w:eastAsia="Times New Roman" w:hAnsi="Segoe UI" w:cs="Segoe UI"/>
          <w:sz w:val="16"/>
          <w:szCs w:val="16"/>
          <w:lang w:eastAsia="ru-RU"/>
        </w:rPr>
        <w:br/>
        <w:t>Для пользования сайтом регистрация не требуется. Если Вы просто являетесь посетителем сайта </w:t>
      </w:r>
      <w:hyperlink r:id="rId5" w:history="1">
        <w:r w:rsidRPr="00C73C1B">
          <w:rPr>
            <w:rStyle w:val="a3"/>
            <w:rFonts w:ascii="Segoe UI" w:eastAsia="Times New Roman" w:hAnsi="Segoe UI" w:cs="Segoe UI"/>
            <w:color w:val="auto"/>
            <w:sz w:val="16"/>
            <w:szCs w:val="16"/>
            <w:lang w:eastAsia="ru-RU"/>
          </w:rPr>
          <w:t>www.luftkon.ru</w:t>
        </w:r>
      </w:hyperlink>
      <w:r w:rsidRPr="007E5CA0">
        <w:rPr>
          <w:rFonts w:ascii="Segoe UI" w:eastAsia="Times New Roman" w:hAnsi="Segoe UI" w:cs="Segoe UI"/>
          <w:sz w:val="16"/>
          <w:szCs w:val="16"/>
          <w:lang w:eastAsia="ru-RU"/>
        </w:rPr>
        <w:t>, компания Люфткон не собирает о Вас никакую персональную информацию. Однако в некоторых случаях Вам может потребоваться предоставить персональные данные на нашем сайте, например, для получения информации от компании Люфткон.</w:t>
      </w:r>
      <w:r w:rsidRPr="007E5CA0">
        <w:rPr>
          <w:rFonts w:ascii="Segoe UI" w:eastAsia="Times New Roman" w:hAnsi="Segoe UI" w:cs="Segoe UI"/>
          <w:sz w:val="16"/>
          <w:szCs w:val="16"/>
          <w:lang w:eastAsia="ru-RU"/>
        </w:rPr>
        <w:br/>
      </w:r>
      <w:r w:rsidRPr="007E5CA0">
        <w:rPr>
          <w:rFonts w:ascii="Segoe UI" w:eastAsia="Times New Roman" w:hAnsi="Segoe UI" w:cs="Segoe UI"/>
          <w:sz w:val="16"/>
          <w:szCs w:val="16"/>
          <w:lang w:eastAsia="ru-RU"/>
        </w:rPr>
        <w:br/>
      </w:r>
      <w:r w:rsidRPr="007E5CA0">
        <w:rPr>
          <w:rFonts w:ascii="Segoe UI" w:eastAsia="Times New Roman" w:hAnsi="Segoe UI" w:cs="Segoe UI"/>
          <w:b/>
          <w:bCs/>
          <w:sz w:val="16"/>
          <w:szCs w:val="16"/>
          <w:lang w:eastAsia="ru-RU"/>
        </w:rPr>
        <w:t>Ссылки на сайты третьих лиц</w:t>
      </w:r>
      <w:r w:rsidRPr="007E5CA0">
        <w:rPr>
          <w:rFonts w:ascii="Segoe UI" w:eastAsia="Times New Roman" w:hAnsi="Segoe UI" w:cs="Segoe UI"/>
          <w:sz w:val="16"/>
          <w:szCs w:val="16"/>
          <w:lang w:eastAsia="ru-RU"/>
        </w:rPr>
        <w:br/>
        <w:t xml:space="preserve">Данный веб-сайт может содержать ссылки на сайты, не принадлежащие </w:t>
      </w:r>
      <w:r w:rsidRPr="00C73C1B">
        <w:rPr>
          <w:rFonts w:ascii="Segoe UI" w:eastAsia="Times New Roman" w:hAnsi="Segoe UI" w:cs="Segoe UI"/>
          <w:sz w:val="16"/>
          <w:szCs w:val="16"/>
          <w:lang w:eastAsia="ru-RU"/>
        </w:rPr>
        <w:t>ООО «</w:t>
      </w:r>
      <w:r w:rsidRPr="007E5CA0">
        <w:rPr>
          <w:rFonts w:ascii="Segoe UI" w:eastAsia="Times New Roman" w:hAnsi="Segoe UI" w:cs="Segoe UI"/>
          <w:sz w:val="16"/>
          <w:szCs w:val="16"/>
          <w:lang w:eastAsia="ru-RU"/>
        </w:rPr>
        <w:t>Люфткон</w:t>
      </w:r>
      <w:r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которые не регулируются данной политикой конфиденциально</w:t>
      </w:r>
      <w:r w:rsidRPr="00C73C1B">
        <w:rPr>
          <w:rFonts w:ascii="Segoe UI" w:eastAsia="Times New Roman" w:hAnsi="Segoe UI" w:cs="Segoe UI"/>
          <w:sz w:val="16"/>
          <w:szCs w:val="16"/>
          <w:lang w:eastAsia="ru-RU"/>
        </w:rPr>
        <w:t xml:space="preserve">сти. Эти ссылки предоставляются </w:t>
      </w:r>
      <w:r w:rsidRPr="007E5CA0">
        <w:rPr>
          <w:rFonts w:ascii="Segoe UI" w:eastAsia="Times New Roman" w:hAnsi="Segoe UI" w:cs="Segoe UI"/>
          <w:sz w:val="16"/>
          <w:szCs w:val="16"/>
          <w:lang w:eastAsia="ru-RU"/>
        </w:rPr>
        <w:t>исключительно для Вашего удобства.</w:t>
      </w:r>
      <w:r w:rsidRPr="007E5CA0">
        <w:rPr>
          <w:rFonts w:ascii="Segoe UI" w:eastAsia="Times New Roman" w:hAnsi="Segoe UI" w:cs="Segoe UI"/>
          <w:sz w:val="16"/>
          <w:szCs w:val="16"/>
          <w:lang w:eastAsia="ru-RU"/>
        </w:rPr>
        <w:br/>
        <w:t xml:space="preserve">Такие сайты не находятся под контролем </w:t>
      </w:r>
      <w:r w:rsidRPr="00C73C1B">
        <w:rPr>
          <w:rFonts w:ascii="Segoe UI" w:eastAsia="Times New Roman" w:hAnsi="Segoe UI" w:cs="Segoe UI"/>
          <w:sz w:val="16"/>
          <w:szCs w:val="16"/>
          <w:lang w:eastAsia="ru-RU"/>
        </w:rPr>
        <w:t>ООО «</w:t>
      </w:r>
      <w:r w:rsidRPr="007E5CA0">
        <w:rPr>
          <w:rFonts w:ascii="Segoe UI" w:eastAsia="Times New Roman" w:hAnsi="Segoe UI" w:cs="Segoe UI"/>
          <w:sz w:val="16"/>
          <w:szCs w:val="16"/>
          <w:lang w:eastAsia="ru-RU"/>
        </w:rPr>
        <w:t>Люфткон</w:t>
      </w:r>
      <w:r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xml:space="preserve"> </w:t>
      </w:r>
      <w:r w:rsidRPr="007E5CA0">
        <w:rPr>
          <w:rFonts w:ascii="Segoe UI" w:eastAsia="Times New Roman" w:hAnsi="Segoe UI" w:cs="Segoe UI"/>
          <w:sz w:val="16"/>
          <w:szCs w:val="16"/>
          <w:lang w:eastAsia="ru-RU"/>
        </w:rPr>
        <w:t xml:space="preserve">и наша компания не несет ответственности за содержание любых таких сайтов или любых ссылок, содержащихся на этих сайтах. Включение любой ссылки не означает одобрения </w:t>
      </w:r>
      <w:r w:rsidR="00C73C1B" w:rsidRPr="00C73C1B">
        <w:rPr>
          <w:rFonts w:ascii="Segoe UI" w:eastAsia="Times New Roman" w:hAnsi="Segoe UI" w:cs="Segoe UI"/>
          <w:sz w:val="16"/>
          <w:szCs w:val="16"/>
          <w:lang w:eastAsia="ru-RU"/>
        </w:rPr>
        <w:t>ООО «</w:t>
      </w:r>
      <w:r w:rsidR="00C73C1B" w:rsidRPr="007E5CA0">
        <w:rPr>
          <w:rFonts w:ascii="Segoe UI" w:eastAsia="Times New Roman" w:hAnsi="Segoe UI" w:cs="Segoe UI"/>
          <w:sz w:val="16"/>
          <w:szCs w:val="16"/>
          <w:lang w:eastAsia="ru-RU"/>
        </w:rPr>
        <w:t>Люфткон</w:t>
      </w:r>
      <w:r w:rsidR="00C73C1B"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xml:space="preserve">, и компания не несет ответственности за информацию, которая посылается на этот веб сайт. Компания </w:t>
      </w:r>
      <w:r w:rsidR="00C73C1B" w:rsidRPr="00C73C1B">
        <w:rPr>
          <w:rFonts w:ascii="Segoe UI" w:eastAsia="Times New Roman" w:hAnsi="Segoe UI" w:cs="Segoe UI"/>
          <w:sz w:val="16"/>
          <w:szCs w:val="16"/>
          <w:lang w:eastAsia="ru-RU"/>
        </w:rPr>
        <w:t>ООО «</w:t>
      </w:r>
      <w:r w:rsidR="00C73C1B" w:rsidRPr="007E5CA0">
        <w:rPr>
          <w:rFonts w:ascii="Segoe UI" w:eastAsia="Times New Roman" w:hAnsi="Segoe UI" w:cs="Segoe UI"/>
          <w:sz w:val="16"/>
          <w:szCs w:val="16"/>
          <w:lang w:eastAsia="ru-RU"/>
        </w:rPr>
        <w:t>Люфткон</w:t>
      </w:r>
      <w:r w:rsidR="00C73C1B"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xml:space="preserve"> не предоставляет никаких заверений или гарантий относительно безопасности хранения или использования информации пользователей на серверах третьих лиц. Мы рекомендуем пользователям перед размещением своей личной информации внимательно ознакомиться с политикой конфиденциальности сайтов третьих сторон.</w:t>
      </w:r>
      <w:r w:rsidRPr="007E5CA0">
        <w:rPr>
          <w:rFonts w:ascii="Segoe UI" w:eastAsia="Times New Roman" w:hAnsi="Segoe UI" w:cs="Segoe UI"/>
          <w:sz w:val="16"/>
          <w:szCs w:val="16"/>
          <w:lang w:eastAsia="ru-RU"/>
        </w:rPr>
        <w:br/>
      </w:r>
      <w:r w:rsidRPr="007E5CA0">
        <w:rPr>
          <w:rFonts w:ascii="Segoe UI" w:eastAsia="Times New Roman" w:hAnsi="Segoe UI" w:cs="Segoe UI"/>
          <w:sz w:val="16"/>
          <w:szCs w:val="16"/>
          <w:lang w:eastAsia="ru-RU"/>
        </w:rPr>
        <w:br/>
      </w:r>
      <w:r w:rsidRPr="007E5CA0">
        <w:rPr>
          <w:rFonts w:ascii="Segoe UI" w:eastAsia="Times New Roman" w:hAnsi="Segoe UI" w:cs="Segoe UI"/>
          <w:b/>
          <w:bCs/>
          <w:sz w:val="16"/>
          <w:szCs w:val="16"/>
          <w:lang w:eastAsia="ru-RU"/>
        </w:rPr>
        <w:t>Внесение изменений в настоящую политику</w:t>
      </w:r>
      <w:r w:rsidRPr="007E5CA0">
        <w:rPr>
          <w:rFonts w:ascii="Segoe UI" w:eastAsia="Times New Roman" w:hAnsi="Segoe UI" w:cs="Segoe UI"/>
          <w:sz w:val="16"/>
          <w:szCs w:val="16"/>
          <w:lang w:eastAsia="ru-RU"/>
        </w:rPr>
        <w:br/>
        <w:t xml:space="preserve">При необходимости компания </w:t>
      </w:r>
      <w:r w:rsidR="00C73C1B" w:rsidRPr="00C73C1B">
        <w:rPr>
          <w:rFonts w:ascii="Segoe UI" w:eastAsia="Times New Roman" w:hAnsi="Segoe UI" w:cs="Segoe UI"/>
          <w:sz w:val="16"/>
          <w:szCs w:val="16"/>
          <w:lang w:eastAsia="ru-RU"/>
        </w:rPr>
        <w:t>ООО «</w:t>
      </w:r>
      <w:r w:rsidR="00C73C1B" w:rsidRPr="007E5CA0">
        <w:rPr>
          <w:rFonts w:ascii="Segoe UI" w:eastAsia="Times New Roman" w:hAnsi="Segoe UI" w:cs="Segoe UI"/>
          <w:sz w:val="16"/>
          <w:szCs w:val="16"/>
          <w:lang w:eastAsia="ru-RU"/>
        </w:rPr>
        <w:t>Люфткон</w:t>
      </w:r>
      <w:r w:rsidR="00C73C1B"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xml:space="preserve"> может вносить изменения в настоящую политику. При внесении таких изменений просьба обратить внимание на то, что на внедрение нового порядка обеспечения конфиденциальности может потребоваться до 30 рабочих дней. Если Вы хотите отслеживать изменения, регулярно проверяйте данную страницу.</w:t>
      </w:r>
      <w:r w:rsidRPr="007E5CA0">
        <w:rPr>
          <w:rFonts w:ascii="Segoe UI" w:eastAsia="Times New Roman" w:hAnsi="Segoe UI" w:cs="Segoe UI"/>
          <w:sz w:val="16"/>
          <w:szCs w:val="16"/>
          <w:lang w:eastAsia="ru-RU"/>
        </w:rPr>
        <w:br/>
      </w:r>
      <w:r w:rsidRPr="007E5CA0">
        <w:rPr>
          <w:rFonts w:ascii="Segoe UI" w:eastAsia="Times New Roman" w:hAnsi="Segoe UI" w:cs="Segoe UI"/>
          <w:sz w:val="16"/>
          <w:szCs w:val="16"/>
          <w:lang w:eastAsia="ru-RU"/>
        </w:rPr>
        <w:br/>
      </w:r>
      <w:r w:rsidRPr="007E5CA0">
        <w:rPr>
          <w:rFonts w:ascii="Segoe UI" w:eastAsia="Times New Roman" w:hAnsi="Segoe UI" w:cs="Segoe UI"/>
          <w:b/>
          <w:bCs/>
          <w:sz w:val="16"/>
          <w:szCs w:val="16"/>
          <w:lang w:eastAsia="ru-RU"/>
        </w:rPr>
        <w:t>Информация об авторском праве</w:t>
      </w:r>
      <w:r w:rsidRPr="007E5CA0">
        <w:rPr>
          <w:rFonts w:ascii="Segoe UI" w:eastAsia="Times New Roman" w:hAnsi="Segoe UI" w:cs="Segoe UI"/>
          <w:sz w:val="16"/>
          <w:szCs w:val="16"/>
          <w:lang w:eastAsia="ru-RU"/>
        </w:rPr>
        <w:br/>
        <w:t xml:space="preserve">Если не указано иное, все материалы сайта охраняются авторским правом </w:t>
      </w:r>
      <w:proofErr w:type="spellStart"/>
      <w:r w:rsidRPr="007E5CA0">
        <w:rPr>
          <w:rFonts w:ascii="Segoe UI" w:eastAsia="Times New Roman" w:hAnsi="Segoe UI" w:cs="Segoe UI"/>
          <w:sz w:val="16"/>
          <w:szCs w:val="16"/>
          <w:lang w:eastAsia="ru-RU"/>
        </w:rPr>
        <w:t>Copyright</w:t>
      </w:r>
      <w:proofErr w:type="spellEnd"/>
      <w:r w:rsidRPr="007E5CA0">
        <w:rPr>
          <w:rFonts w:ascii="Segoe UI" w:eastAsia="Times New Roman" w:hAnsi="Segoe UI" w:cs="Segoe UI"/>
          <w:sz w:val="16"/>
          <w:szCs w:val="16"/>
          <w:lang w:eastAsia="ru-RU"/>
        </w:rPr>
        <w:t xml:space="preserve"> © 201</w:t>
      </w:r>
      <w:r w:rsidR="00C73C1B" w:rsidRPr="00C73C1B">
        <w:rPr>
          <w:rFonts w:ascii="Segoe UI" w:eastAsia="Times New Roman" w:hAnsi="Segoe UI" w:cs="Segoe UI"/>
          <w:sz w:val="16"/>
          <w:szCs w:val="16"/>
          <w:lang w:eastAsia="ru-RU"/>
        </w:rPr>
        <w:t>5</w:t>
      </w:r>
      <w:r w:rsidRPr="007E5CA0">
        <w:rPr>
          <w:rFonts w:ascii="Segoe UI" w:eastAsia="Times New Roman" w:hAnsi="Segoe UI" w:cs="Segoe UI"/>
          <w:sz w:val="16"/>
          <w:szCs w:val="16"/>
          <w:lang w:eastAsia="ru-RU"/>
        </w:rPr>
        <w:t xml:space="preserve">. Все права защищены. Любая часть материалов данного сайта, включая текст, графические изображения и код </w:t>
      </w:r>
      <w:proofErr w:type="spellStart"/>
      <w:r w:rsidRPr="007E5CA0">
        <w:rPr>
          <w:rFonts w:ascii="Segoe UI" w:eastAsia="Times New Roman" w:hAnsi="Segoe UI" w:cs="Segoe UI"/>
          <w:sz w:val="16"/>
          <w:szCs w:val="16"/>
          <w:lang w:eastAsia="ru-RU"/>
        </w:rPr>
        <w:t>htmL</w:t>
      </w:r>
      <w:proofErr w:type="spellEnd"/>
      <w:r w:rsidRPr="007E5CA0">
        <w:rPr>
          <w:rFonts w:ascii="Segoe UI" w:eastAsia="Times New Roman" w:hAnsi="Segoe UI" w:cs="Segoe UI"/>
          <w:sz w:val="16"/>
          <w:szCs w:val="16"/>
          <w:lang w:eastAsia="ru-RU"/>
        </w:rPr>
        <w:t xml:space="preserve">, не подлежит воспроизведению или передаче в какой бы то ни было форме при помощи каких бы то ни было средств без письменного разрешения компании </w:t>
      </w:r>
      <w:r w:rsidR="00C73C1B" w:rsidRPr="00C73C1B">
        <w:rPr>
          <w:rFonts w:ascii="Segoe UI" w:eastAsia="Times New Roman" w:hAnsi="Segoe UI" w:cs="Segoe UI"/>
          <w:sz w:val="16"/>
          <w:szCs w:val="16"/>
          <w:lang w:eastAsia="ru-RU"/>
        </w:rPr>
        <w:t>ООО «</w:t>
      </w:r>
      <w:r w:rsidR="00C73C1B" w:rsidRPr="007E5CA0">
        <w:rPr>
          <w:rFonts w:ascii="Segoe UI" w:eastAsia="Times New Roman" w:hAnsi="Segoe UI" w:cs="Segoe UI"/>
          <w:sz w:val="16"/>
          <w:szCs w:val="16"/>
          <w:lang w:eastAsia="ru-RU"/>
        </w:rPr>
        <w:t>Люфткон</w:t>
      </w:r>
      <w:r w:rsidR="00C73C1B"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br/>
        <w:t>Частным лицам разрешено электронное копирование материалов, опубликованных на сайте и их распечатка исключительно для своих личных целей, при условии, что оба уведомления об авторских правах и уведомление о разрешении появляются на них, и при условии, что материалы не будут изменены.</w:t>
      </w:r>
      <w:r w:rsidRPr="007E5CA0">
        <w:rPr>
          <w:rFonts w:ascii="Segoe UI" w:eastAsia="Times New Roman" w:hAnsi="Segoe UI" w:cs="Segoe UI"/>
          <w:sz w:val="16"/>
          <w:szCs w:val="16"/>
          <w:lang w:eastAsia="ru-RU"/>
        </w:rPr>
        <w:br/>
        <w:t xml:space="preserve">Представителям </w:t>
      </w:r>
      <w:r w:rsidR="00C73C1B" w:rsidRPr="00C73C1B">
        <w:rPr>
          <w:rFonts w:ascii="Segoe UI" w:eastAsia="Times New Roman" w:hAnsi="Segoe UI" w:cs="Segoe UI"/>
          <w:sz w:val="16"/>
          <w:szCs w:val="16"/>
          <w:lang w:eastAsia="ru-RU"/>
        </w:rPr>
        <w:t>ООО «</w:t>
      </w:r>
      <w:r w:rsidR="00C73C1B" w:rsidRPr="007E5CA0">
        <w:rPr>
          <w:rFonts w:ascii="Segoe UI" w:eastAsia="Times New Roman" w:hAnsi="Segoe UI" w:cs="Segoe UI"/>
          <w:sz w:val="16"/>
          <w:szCs w:val="16"/>
          <w:lang w:eastAsia="ru-RU"/>
        </w:rPr>
        <w:t>Люфткон</w:t>
      </w:r>
      <w:r w:rsidR="00C73C1B"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xml:space="preserve"> разрешено электронное копирование материалов, опубликованных на сайте и их распечатка на благо и использования их постоянными и потенциальными клиентами, при условии, что оба уведомления об авторских правах и уведомление о разрешении появляются на них, и при условии, что материалы не изменены. Без письменного разрешения </w:t>
      </w:r>
      <w:r w:rsidR="00C73C1B" w:rsidRPr="00C73C1B">
        <w:rPr>
          <w:rFonts w:ascii="Segoe UI" w:eastAsia="Times New Roman" w:hAnsi="Segoe UI" w:cs="Segoe UI"/>
          <w:sz w:val="16"/>
          <w:szCs w:val="16"/>
          <w:lang w:eastAsia="ru-RU"/>
        </w:rPr>
        <w:t>ООО «</w:t>
      </w:r>
      <w:r w:rsidR="00C73C1B" w:rsidRPr="007E5CA0">
        <w:rPr>
          <w:rFonts w:ascii="Segoe UI" w:eastAsia="Times New Roman" w:hAnsi="Segoe UI" w:cs="Segoe UI"/>
          <w:sz w:val="16"/>
          <w:szCs w:val="16"/>
          <w:lang w:eastAsia="ru-RU"/>
        </w:rPr>
        <w:t>Люфткон</w:t>
      </w:r>
      <w:r w:rsidR="00C73C1B" w:rsidRPr="00C73C1B">
        <w:rPr>
          <w:rFonts w:ascii="Segoe UI" w:eastAsia="Times New Roman" w:hAnsi="Segoe UI" w:cs="Segoe UI"/>
          <w:sz w:val="16"/>
          <w:szCs w:val="16"/>
          <w:lang w:eastAsia="ru-RU"/>
        </w:rPr>
        <w:t>»</w:t>
      </w:r>
      <w:r w:rsidRPr="007E5CA0">
        <w:rPr>
          <w:rFonts w:ascii="Segoe UI" w:eastAsia="Times New Roman" w:hAnsi="Segoe UI" w:cs="Segoe UI"/>
          <w:sz w:val="16"/>
          <w:szCs w:val="16"/>
          <w:lang w:eastAsia="ru-RU"/>
        </w:rPr>
        <w:t>, Вы не можете ретранслировать любые файлы с сайта, или любые их модифицированные версии.</w:t>
      </w:r>
      <w:r w:rsidRPr="007E5CA0">
        <w:rPr>
          <w:rFonts w:ascii="Segoe UI" w:eastAsia="Times New Roman" w:hAnsi="Segoe UI" w:cs="Segoe UI"/>
          <w:sz w:val="16"/>
          <w:szCs w:val="16"/>
          <w:lang w:eastAsia="ru-RU"/>
        </w:rPr>
        <w:br/>
        <w:t xml:space="preserve">Вы не можете создавать идентичную версию этого веб-сайта. Вы можете отправить </w:t>
      </w:r>
      <w:r w:rsidR="00C73C1B" w:rsidRPr="00C73C1B">
        <w:rPr>
          <w:rFonts w:ascii="Segoe UI" w:eastAsia="Times New Roman" w:hAnsi="Segoe UI" w:cs="Segoe UI"/>
          <w:sz w:val="16"/>
          <w:szCs w:val="16"/>
          <w:lang w:eastAsia="ru-RU"/>
        </w:rPr>
        <w:t>ООО «</w:t>
      </w:r>
      <w:r w:rsidR="00C73C1B" w:rsidRPr="007E5CA0">
        <w:rPr>
          <w:rFonts w:ascii="Segoe UI" w:eastAsia="Times New Roman" w:hAnsi="Segoe UI" w:cs="Segoe UI"/>
          <w:sz w:val="16"/>
          <w:szCs w:val="16"/>
          <w:lang w:eastAsia="ru-RU"/>
        </w:rPr>
        <w:t>Люфткон</w:t>
      </w:r>
      <w:r w:rsidR="00C73C1B" w:rsidRPr="00C73C1B">
        <w:rPr>
          <w:rFonts w:ascii="Segoe UI" w:eastAsia="Times New Roman" w:hAnsi="Segoe UI" w:cs="Segoe UI"/>
          <w:sz w:val="16"/>
          <w:szCs w:val="16"/>
          <w:lang w:eastAsia="ru-RU"/>
        </w:rPr>
        <w:t>»</w:t>
      </w:r>
      <w:r w:rsidR="00C73C1B" w:rsidRPr="00C73C1B">
        <w:rPr>
          <w:rFonts w:ascii="Segoe UI" w:eastAsia="Times New Roman" w:hAnsi="Segoe UI" w:cs="Segoe UI"/>
          <w:sz w:val="16"/>
          <w:szCs w:val="16"/>
          <w:lang w:eastAsia="ru-RU"/>
        </w:rPr>
        <w:t xml:space="preserve"> </w:t>
      </w:r>
      <w:r w:rsidRPr="007E5CA0">
        <w:rPr>
          <w:rFonts w:ascii="Segoe UI" w:eastAsia="Times New Roman" w:hAnsi="Segoe UI" w:cs="Segoe UI"/>
          <w:sz w:val="16"/>
          <w:szCs w:val="16"/>
          <w:lang w:eastAsia="ru-RU"/>
        </w:rPr>
        <w:t xml:space="preserve">комментарии, вопросы, предложения или идеи, связанные с данным сайтом. Если вы делаете это, вы соглашаетесь, что такая информация, направленная </w:t>
      </w:r>
      <w:proofErr w:type="gramStart"/>
      <w:r w:rsidRPr="007E5CA0">
        <w:rPr>
          <w:rFonts w:ascii="Segoe UI" w:eastAsia="Times New Roman" w:hAnsi="Segoe UI" w:cs="Segoe UI"/>
          <w:sz w:val="16"/>
          <w:szCs w:val="16"/>
          <w:lang w:eastAsia="ru-RU"/>
        </w:rPr>
        <w:t>в нашу компанию</w:t>
      </w:r>
      <w:proofErr w:type="gramEnd"/>
      <w:r w:rsidRPr="007E5CA0">
        <w:rPr>
          <w:rFonts w:ascii="Segoe UI" w:eastAsia="Times New Roman" w:hAnsi="Segoe UI" w:cs="Segoe UI"/>
          <w:sz w:val="16"/>
          <w:szCs w:val="16"/>
          <w:lang w:eastAsia="ru-RU"/>
        </w:rPr>
        <w:t xml:space="preserve"> не является конфиденциальной.</w:t>
      </w:r>
      <w:r w:rsidRPr="007E5CA0">
        <w:rPr>
          <w:rFonts w:ascii="Segoe UI" w:eastAsia="Times New Roman" w:hAnsi="Segoe UI" w:cs="Segoe UI"/>
          <w:sz w:val="16"/>
          <w:szCs w:val="16"/>
          <w:lang w:eastAsia="ru-RU"/>
        </w:rPr>
        <w:br/>
      </w:r>
      <w:r w:rsidRPr="007E5CA0">
        <w:rPr>
          <w:rFonts w:ascii="Segoe UI" w:eastAsia="Times New Roman" w:hAnsi="Segoe UI" w:cs="Segoe UI"/>
          <w:sz w:val="16"/>
          <w:szCs w:val="16"/>
          <w:lang w:eastAsia="ru-RU"/>
        </w:rPr>
        <w:br/>
      </w:r>
      <w:r w:rsidRPr="007E5CA0">
        <w:rPr>
          <w:rFonts w:ascii="Segoe UI" w:eastAsia="Times New Roman" w:hAnsi="Segoe UI" w:cs="Segoe UI"/>
          <w:b/>
          <w:bCs/>
          <w:sz w:val="16"/>
          <w:szCs w:val="16"/>
          <w:lang w:eastAsia="ru-RU"/>
        </w:rPr>
        <w:t>Достоверность информации и работа сайта</w:t>
      </w:r>
      <w:r w:rsidRPr="007E5CA0">
        <w:rPr>
          <w:rFonts w:ascii="Segoe UI" w:eastAsia="Times New Roman" w:hAnsi="Segoe UI" w:cs="Segoe UI"/>
          <w:sz w:val="16"/>
          <w:szCs w:val="16"/>
          <w:lang w:eastAsia="ru-RU"/>
        </w:rPr>
        <w:br/>
        <w:t xml:space="preserve">Информация на данном веб-сайте предоставляется "как есть" без каких-либо гарантий, явных или подразумеваемых, включая, но не ограничиваясь, подразумеваемые гарантии товарной пригодности, пригодности для определенной цели, и </w:t>
      </w:r>
      <w:proofErr w:type="spellStart"/>
      <w:r w:rsidRPr="007E5CA0">
        <w:rPr>
          <w:rFonts w:ascii="Segoe UI" w:eastAsia="Times New Roman" w:hAnsi="Segoe UI" w:cs="Segoe UI"/>
          <w:sz w:val="16"/>
          <w:szCs w:val="16"/>
          <w:lang w:eastAsia="ru-RU"/>
        </w:rPr>
        <w:t>ненарушения</w:t>
      </w:r>
      <w:proofErr w:type="spellEnd"/>
      <w:r w:rsidRPr="007E5CA0">
        <w:rPr>
          <w:rFonts w:ascii="Segoe UI" w:eastAsia="Times New Roman" w:hAnsi="Segoe UI" w:cs="Segoe UI"/>
          <w:sz w:val="16"/>
          <w:szCs w:val="16"/>
          <w:lang w:eastAsia="ru-RU"/>
        </w:rPr>
        <w:t xml:space="preserve"> прав. ООО «Люфткон» и / или ее представители не несут ответственность за ошибки или упущения на данном веб-сайте. </w:t>
      </w:r>
      <w:r w:rsidRPr="007E5CA0">
        <w:rPr>
          <w:rFonts w:ascii="Segoe UI" w:eastAsia="Times New Roman" w:hAnsi="Segoe UI" w:cs="Segoe UI"/>
          <w:sz w:val="16"/>
          <w:szCs w:val="16"/>
          <w:lang w:eastAsia="ru-RU"/>
        </w:rPr>
        <w:br/>
        <w:t>ООО «Люфткон» не гарантирует, что функции, содержащиеся на данном сайте, будут работать бесперебойно или безошибочно, что дефекты будут исправлены или что данный сайт или сервер свободны от вирусов или других вредных компонентов.</w:t>
      </w:r>
      <w:r w:rsidRPr="007E5CA0">
        <w:rPr>
          <w:rFonts w:ascii="Segoe UI" w:eastAsia="Times New Roman" w:hAnsi="Segoe UI" w:cs="Segoe UI"/>
          <w:sz w:val="16"/>
          <w:szCs w:val="16"/>
          <w:lang w:eastAsia="ru-RU"/>
        </w:rPr>
        <w:br/>
        <w:t>Любой материал, загруженный, или иным образом полученный с помощью нашего сайта или программное обеспечение, может быть загружен под вашу ответственность, и вы будете нести полную ответственность за любые повреждения вашей компьютерной системы или бизнеса или потери данных в результате загрузки или выгрузки любых таких материалов или использование нашего сайта или нашего программного обеспечения.</w:t>
      </w:r>
    </w:p>
    <w:p w:rsidR="00965A27" w:rsidRDefault="00965A27"/>
    <w:sectPr w:rsidR="00965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21"/>
    <w:rsid w:val="002E7521"/>
    <w:rsid w:val="007E5CA0"/>
    <w:rsid w:val="00965A27"/>
    <w:rsid w:val="009B2B0D"/>
    <w:rsid w:val="00C7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45EB"/>
  <w15:chartTrackingRefBased/>
  <w15:docId w15:val="{DF556D80-CFF1-410E-B711-7F2DFF5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E5C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E5C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5CA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E5CA0"/>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E5CA0"/>
    <w:rPr>
      <w:color w:val="0000FF"/>
      <w:u w:val="single"/>
    </w:rPr>
  </w:style>
  <w:style w:type="character" w:styleId="a4">
    <w:name w:val="Unresolved Mention"/>
    <w:basedOn w:val="a0"/>
    <w:uiPriority w:val="99"/>
    <w:semiHidden/>
    <w:unhideWhenUsed/>
    <w:rsid w:val="007E5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ftkon.ru" TargetMode="External"/><Relationship Id="rId4" Type="http://schemas.openxmlformats.org/officeDocument/2006/relationships/hyperlink" Target="http://www.luftk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3</cp:revision>
  <dcterms:created xsi:type="dcterms:W3CDTF">2017-10-10T11:22:00Z</dcterms:created>
  <dcterms:modified xsi:type="dcterms:W3CDTF">2017-10-10T11:29:00Z</dcterms:modified>
</cp:coreProperties>
</file>